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655" w:rsidRPr="00173655" w:rsidRDefault="00173655" w:rsidP="001736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655">
        <w:rPr>
          <w:rFonts w:ascii="Times New Roman" w:hAnsi="Times New Roman" w:cs="Times New Roman"/>
          <w:b/>
          <w:sz w:val="28"/>
          <w:szCs w:val="28"/>
        </w:rPr>
        <w:t>Школьный тур олимпиады по технологии</w:t>
      </w:r>
    </w:p>
    <w:p w:rsidR="00173655" w:rsidRPr="00173655" w:rsidRDefault="00173655" w:rsidP="001736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655">
        <w:rPr>
          <w:rFonts w:ascii="Times New Roman" w:hAnsi="Times New Roman" w:cs="Times New Roman"/>
          <w:b/>
          <w:sz w:val="28"/>
          <w:szCs w:val="28"/>
        </w:rPr>
        <w:t>Техника и техническое творчество</w:t>
      </w:r>
    </w:p>
    <w:p w:rsidR="00173655" w:rsidRPr="00173655" w:rsidRDefault="00173655" w:rsidP="00173655">
      <w:pPr>
        <w:pStyle w:val="a3"/>
        <w:spacing w:after="0" w:line="240" w:lineRule="auto"/>
        <w:ind w:left="284" w:hanging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</w:t>
      </w:r>
      <w:r w:rsidRPr="00173655">
        <w:rPr>
          <w:rFonts w:ascii="Times New Roman" w:hAnsi="Times New Roman"/>
          <w:sz w:val="28"/>
          <w:szCs w:val="28"/>
        </w:rPr>
        <w:t xml:space="preserve">класс </w:t>
      </w:r>
      <w:proofErr w:type="gramStart"/>
      <w:r w:rsidRPr="00173655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173655">
        <w:rPr>
          <w:rFonts w:ascii="Times New Roman" w:hAnsi="Times New Roman"/>
          <w:sz w:val="28"/>
          <w:szCs w:val="28"/>
        </w:rPr>
        <w:t>мальчики</w:t>
      </w:r>
      <w:r>
        <w:rPr>
          <w:rFonts w:ascii="Times New Roman" w:hAnsi="Times New Roman"/>
          <w:sz w:val="28"/>
          <w:szCs w:val="28"/>
        </w:rPr>
        <w:t>)</w:t>
      </w:r>
    </w:p>
    <w:p w:rsidR="00173655" w:rsidRDefault="00173655" w:rsidP="00173655">
      <w:pPr>
        <w:pStyle w:val="a3"/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</w:p>
    <w:p w:rsidR="006955E5" w:rsidRDefault="006955E5" w:rsidP="00173655">
      <w:pPr>
        <w:pStyle w:val="a3"/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 xml:space="preserve">1. Выберите, что входит в поисковый этап выполнения </w:t>
      </w:r>
      <w:proofErr w:type="gramStart"/>
      <w:r w:rsidRPr="00EB7EBE">
        <w:rPr>
          <w:rFonts w:ascii="Times New Roman" w:hAnsi="Times New Roman"/>
          <w:sz w:val="28"/>
          <w:szCs w:val="28"/>
        </w:rPr>
        <w:t>творческой</w:t>
      </w:r>
      <w:proofErr w:type="gramEnd"/>
      <w:r w:rsidRPr="00EB7EBE">
        <w:rPr>
          <w:rFonts w:ascii="Times New Roman" w:hAnsi="Times New Roman"/>
          <w:sz w:val="28"/>
          <w:szCs w:val="28"/>
        </w:rPr>
        <w:t xml:space="preserve"> проекта. Запишите варианты ответов в верной последовательности (с первого шага к последнему).</w:t>
      </w:r>
    </w:p>
    <w:p w:rsidR="00EB7EBE" w:rsidRPr="00EB7EBE" w:rsidRDefault="00EB7EBE" w:rsidP="00173655">
      <w:pPr>
        <w:pStyle w:val="a3"/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</w:p>
    <w:p w:rsidR="006955E5" w:rsidRPr="00EB7EBE" w:rsidRDefault="006955E5" w:rsidP="001736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Подбор материалов и инструментов;</w:t>
      </w:r>
    </w:p>
    <w:p w:rsidR="006955E5" w:rsidRPr="00EB7EBE" w:rsidRDefault="006955E5" w:rsidP="001736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Определение темы проекта;</w:t>
      </w:r>
    </w:p>
    <w:p w:rsidR="006955E5" w:rsidRPr="00EB7EBE" w:rsidRDefault="006955E5" w:rsidP="001736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Изготовление изделия с соблюдением правил безопасной работы;</w:t>
      </w:r>
    </w:p>
    <w:p w:rsidR="006955E5" w:rsidRPr="00EB7EBE" w:rsidRDefault="006955E5" w:rsidP="001736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Поиск путей решения проблемы;</w:t>
      </w:r>
    </w:p>
    <w:p w:rsidR="006955E5" w:rsidRPr="00EB7EBE" w:rsidRDefault="006955E5" w:rsidP="001736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Разработка технологической документации;</w:t>
      </w:r>
    </w:p>
    <w:p w:rsidR="006955E5" w:rsidRPr="00EB7EBE" w:rsidRDefault="006955E5" w:rsidP="001736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Поиск и изучение всей имеющейся информации.</w:t>
      </w:r>
    </w:p>
    <w:p w:rsidR="006955E5" w:rsidRPr="00EB7EBE" w:rsidRDefault="006955E5" w:rsidP="0017365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8319AF" w:rsidRPr="008319AF" w:rsidRDefault="008A716C" w:rsidP="0017365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8319AF">
        <w:rPr>
          <w:rFonts w:ascii="Times New Roman" w:hAnsi="Times New Roman"/>
          <w:sz w:val="28"/>
          <w:szCs w:val="28"/>
        </w:rPr>
        <w:t>2.</w:t>
      </w:r>
      <w:r w:rsidR="008319AF" w:rsidRPr="008319A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8319AF" w:rsidRPr="008319AF">
        <w:rPr>
          <w:rFonts w:ascii="Times New Roman" w:eastAsia="Calibri" w:hAnsi="Times New Roman"/>
          <w:bCs/>
          <w:iCs/>
          <w:sz w:val="28"/>
          <w:szCs w:val="28"/>
        </w:rPr>
        <w:t>Длинные заготовки при строгании на столярном верстаке крепят:</w:t>
      </w:r>
    </w:p>
    <w:p w:rsidR="008319AF" w:rsidRPr="008319AF" w:rsidRDefault="008319AF" w:rsidP="0017365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8319AF" w:rsidRDefault="008319AF" w:rsidP="00CC51E8">
      <w:pPr>
        <w:pStyle w:val="a3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 </w:t>
      </w:r>
      <w:r w:rsidRPr="008319AF">
        <w:rPr>
          <w:rFonts w:ascii="Times New Roman" w:hAnsi="Times New Roman"/>
          <w:sz w:val="28"/>
          <w:szCs w:val="28"/>
        </w:rPr>
        <w:t xml:space="preserve"> в переднем зажим</w:t>
      </w:r>
    </w:p>
    <w:p w:rsidR="008319AF" w:rsidRPr="008319AF" w:rsidRDefault="008319AF" w:rsidP="00CC51E8">
      <w:pPr>
        <w:pStyle w:val="a3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Б. </w:t>
      </w:r>
      <w:r w:rsidRPr="008319AF">
        <w:rPr>
          <w:rFonts w:ascii="Times New Roman" w:hAnsi="Times New Roman"/>
          <w:sz w:val="28"/>
          <w:szCs w:val="28"/>
        </w:rPr>
        <w:t xml:space="preserve"> в заднем зажиме   </w:t>
      </w:r>
    </w:p>
    <w:p w:rsidR="008319AF" w:rsidRPr="008319AF" w:rsidRDefault="008319AF" w:rsidP="00CC51E8">
      <w:pPr>
        <w:pStyle w:val="a3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В. </w:t>
      </w:r>
      <w:r w:rsidRPr="008319AF">
        <w:rPr>
          <w:rFonts w:ascii="Times New Roman" w:hAnsi="Times New Roman"/>
          <w:sz w:val="28"/>
          <w:szCs w:val="28"/>
        </w:rPr>
        <w:t xml:space="preserve"> подверстачье     </w:t>
      </w:r>
    </w:p>
    <w:p w:rsidR="008319AF" w:rsidRPr="008319AF" w:rsidRDefault="008319AF" w:rsidP="00CC51E8">
      <w:pPr>
        <w:pStyle w:val="a3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</w:t>
      </w:r>
      <w:r w:rsidRPr="008319AF">
        <w:rPr>
          <w:rFonts w:ascii="Times New Roman" w:hAnsi="Times New Roman"/>
          <w:sz w:val="28"/>
          <w:szCs w:val="28"/>
        </w:rPr>
        <w:t xml:space="preserve"> в лотке</w:t>
      </w:r>
    </w:p>
    <w:p w:rsidR="008319AF" w:rsidRDefault="008319AF" w:rsidP="0017365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8A716C" w:rsidRDefault="008319AF" w:rsidP="0017365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A716C" w:rsidRPr="00EB7EBE">
        <w:rPr>
          <w:rFonts w:ascii="Times New Roman" w:hAnsi="Times New Roman"/>
          <w:sz w:val="28"/>
          <w:szCs w:val="28"/>
        </w:rPr>
        <w:t xml:space="preserve"> Что не входит в строение дерева</w:t>
      </w:r>
    </w:p>
    <w:p w:rsidR="00EB7EBE" w:rsidRPr="00EB7EBE" w:rsidRDefault="00EB7EBE" w:rsidP="0017365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8A716C" w:rsidRPr="00EB7EBE" w:rsidRDefault="008A716C" w:rsidP="0017365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Крона;</w:t>
      </w:r>
    </w:p>
    <w:p w:rsidR="008A716C" w:rsidRPr="00EB7EBE" w:rsidRDefault="008A716C" w:rsidP="0017365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ствол;</w:t>
      </w:r>
    </w:p>
    <w:p w:rsidR="008A716C" w:rsidRPr="00EB7EBE" w:rsidRDefault="008A716C" w:rsidP="0017365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пень;</w:t>
      </w:r>
    </w:p>
    <w:p w:rsidR="008A716C" w:rsidRPr="00EB7EBE" w:rsidRDefault="008A716C" w:rsidP="0017365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корни</w:t>
      </w:r>
    </w:p>
    <w:p w:rsidR="00EB7EBE" w:rsidRDefault="00EB7EBE" w:rsidP="001736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51E8" w:rsidRDefault="00CC51E8" w:rsidP="00CC51E8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4. </w:t>
      </w:r>
      <w:r w:rsidRPr="00CC51E8">
        <w:rPr>
          <w:rFonts w:ascii="Times New Roman" w:hAnsi="Times New Roman"/>
          <w:bCs/>
          <w:iCs/>
          <w:sz w:val="28"/>
          <w:szCs w:val="28"/>
        </w:rPr>
        <w:t>Рисунок на продольном разрезе древесины:</w:t>
      </w:r>
    </w:p>
    <w:p w:rsidR="00CC51E8" w:rsidRPr="00CC51E8" w:rsidRDefault="00CC51E8" w:rsidP="00CC51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51E8" w:rsidRDefault="00CC51E8" w:rsidP="00CC51E8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CC51E8">
        <w:rPr>
          <w:rFonts w:ascii="Times New Roman" w:hAnsi="Times New Roman"/>
          <w:sz w:val="28"/>
          <w:szCs w:val="28"/>
        </w:rPr>
        <w:t>) годичные кольца</w:t>
      </w:r>
    </w:p>
    <w:p w:rsidR="00CC51E8" w:rsidRDefault="00CC51E8" w:rsidP="00CC51E8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CC51E8">
        <w:rPr>
          <w:rFonts w:ascii="Times New Roman" w:hAnsi="Times New Roman"/>
          <w:sz w:val="28"/>
          <w:szCs w:val="28"/>
        </w:rPr>
        <w:t>) текстура</w:t>
      </w:r>
    </w:p>
    <w:p w:rsidR="00CC51E8" w:rsidRDefault="00CC51E8" w:rsidP="00CC51E8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C51E8">
        <w:rPr>
          <w:rFonts w:ascii="Times New Roman" w:hAnsi="Times New Roman"/>
          <w:sz w:val="28"/>
          <w:szCs w:val="28"/>
        </w:rPr>
        <w:t>) лубяной слой</w:t>
      </w:r>
    </w:p>
    <w:p w:rsidR="00CC51E8" w:rsidRPr="00CC51E8" w:rsidRDefault="00CC51E8" w:rsidP="00CC51E8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CC51E8">
        <w:rPr>
          <w:rFonts w:ascii="Times New Roman" w:hAnsi="Times New Roman"/>
          <w:sz w:val="28"/>
          <w:szCs w:val="28"/>
        </w:rPr>
        <w:t>) камбий</w:t>
      </w:r>
    </w:p>
    <w:p w:rsidR="00CC51E8" w:rsidRDefault="00CC51E8" w:rsidP="001736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716C" w:rsidRDefault="00CC51E8" w:rsidP="0017365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A716C" w:rsidRPr="00EB7EBE">
        <w:rPr>
          <w:rFonts w:ascii="Times New Roman" w:hAnsi="Times New Roman"/>
          <w:sz w:val="28"/>
          <w:szCs w:val="28"/>
        </w:rPr>
        <w:t>. Выберите слово, которое следует вставить на месте пропуска:</w:t>
      </w:r>
    </w:p>
    <w:p w:rsidR="00786772" w:rsidRPr="00EB7EBE" w:rsidRDefault="00786772" w:rsidP="001736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716C" w:rsidRDefault="008A716C" w:rsidP="00173655">
      <w:pPr>
        <w:spacing w:after="0" w:line="240" w:lineRule="auto"/>
        <w:ind w:left="284"/>
        <w:rPr>
          <w:rFonts w:ascii="Times New Roman" w:hAnsi="Times New Roman"/>
          <w:i/>
          <w:sz w:val="28"/>
          <w:szCs w:val="28"/>
        </w:rPr>
      </w:pPr>
      <w:r w:rsidRPr="00EB7EBE">
        <w:rPr>
          <w:rFonts w:ascii="Times New Roman" w:hAnsi="Times New Roman"/>
          <w:i/>
          <w:sz w:val="28"/>
          <w:szCs w:val="28"/>
        </w:rPr>
        <w:t>«… -</w:t>
      </w:r>
      <w:r w:rsidR="001855A7" w:rsidRPr="00EB7EB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1855A7" w:rsidRPr="00EB7EBE">
        <w:rPr>
          <w:rFonts w:ascii="Times New Roman" w:hAnsi="Times New Roman"/>
          <w:i/>
          <w:sz w:val="28"/>
          <w:szCs w:val="28"/>
        </w:rPr>
        <w:t>безъядровая</w:t>
      </w:r>
      <w:proofErr w:type="spellEnd"/>
      <w:r w:rsidR="001855A7" w:rsidRPr="00EB7EBE">
        <w:rPr>
          <w:rFonts w:ascii="Times New Roman" w:hAnsi="Times New Roman"/>
          <w:i/>
          <w:sz w:val="28"/>
          <w:szCs w:val="28"/>
        </w:rPr>
        <w:t xml:space="preserve"> порода. Древесина белая, с желтоватым или красноватым оттенком. Годичные слои заметны плохо. Применяется</w:t>
      </w:r>
      <w:r w:rsidRPr="00EB7EBE">
        <w:rPr>
          <w:rFonts w:ascii="Times New Roman" w:hAnsi="Times New Roman"/>
          <w:i/>
          <w:sz w:val="28"/>
          <w:szCs w:val="28"/>
        </w:rPr>
        <w:t xml:space="preserve"> </w:t>
      </w:r>
      <w:r w:rsidR="001855A7" w:rsidRPr="00EB7EBE">
        <w:rPr>
          <w:rFonts w:ascii="Times New Roman" w:hAnsi="Times New Roman"/>
          <w:i/>
          <w:sz w:val="28"/>
          <w:szCs w:val="28"/>
        </w:rPr>
        <w:t xml:space="preserve">для изготовления фанеры и столярных плит, мебели, инвентаря, фурнитуры, токарных изделий, шпона и т.д. Кора </w:t>
      </w:r>
      <w:r w:rsidR="00F81A33">
        <w:rPr>
          <w:rFonts w:ascii="Times New Roman" w:hAnsi="Times New Roman"/>
          <w:i/>
          <w:sz w:val="28"/>
          <w:szCs w:val="28"/>
        </w:rPr>
        <w:t xml:space="preserve">с одной стороны белого цвета </w:t>
      </w:r>
      <w:r w:rsidR="001855A7" w:rsidRPr="00EB7EBE">
        <w:rPr>
          <w:rFonts w:ascii="Times New Roman" w:hAnsi="Times New Roman"/>
          <w:i/>
          <w:sz w:val="28"/>
          <w:szCs w:val="28"/>
        </w:rPr>
        <w:t>издавна применялась в народных промыслах для изготовления туесков, корзинок, коробок, ковшей, простейшей обуви, служила материалом для письма</w:t>
      </w:r>
      <w:r w:rsidRPr="00EB7EBE">
        <w:rPr>
          <w:rFonts w:ascii="Times New Roman" w:hAnsi="Times New Roman"/>
          <w:i/>
          <w:sz w:val="28"/>
          <w:szCs w:val="28"/>
        </w:rPr>
        <w:t>».</w:t>
      </w:r>
    </w:p>
    <w:p w:rsidR="00EB7EBE" w:rsidRPr="00EB7EBE" w:rsidRDefault="00EB7EBE" w:rsidP="00173655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8A716C" w:rsidRPr="00EB7EBE" w:rsidRDefault="008A716C" w:rsidP="0017365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ель;</w:t>
      </w:r>
    </w:p>
    <w:p w:rsidR="008A716C" w:rsidRPr="00EB7EBE" w:rsidRDefault="008A716C" w:rsidP="0017365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береза;</w:t>
      </w:r>
    </w:p>
    <w:p w:rsidR="008A716C" w:rsidRDefault="008A716C" w:rsidP="0017365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лиственница.</w:t>
      </w:r>
    </w:p>
    <w:p w:rsidR="00EB7EBE" w:rsidRPr="00EB7EBE" w:rsidRDefault="00EB7EBE" w:rsidP="001736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716C" w:rsidRPr="00EB7EBE" w:rsidRDefault="00CC51E8" w:rsidP="0017365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8A716C" w:rsidRPr="00EB7EBE">
        <w:rPr>
          <w:rFonts w:ascii="Times New Roman" w:hAnsi="Times New Roman"/>
          <w:sz w:val="28"/>
          <w:szCs w:val="28"/>
        </w:rPr>
        <w:t>. Что не относят к пиломатериалам?</w:t>
      </w:r>
    </w:p>
    <w:p w:rsidR="008A716C" w:rsidRPr="00EB7EBE" w:rsidRDefault="008A716C" w:rsidP="0017365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шпон;</w:t>
      </w:r>
    </w:p>
    <w:p w:rsidR="008A716C" w:rsidRPr="00EB7EBE" w:rsidRDefault="008A716C" w:rsidP="0017365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горбыль;</w:t>
      </w:r>
    </w:p>
    <w:p w:rsidR="008A716C" w:rsidRPr="00EB7EBE" w:rsidRDefault="008A716C" w:rsidP="0017365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доска;</w:t>
      </w:r>
    </w:p>
    <w:p w:rsidR="008A716C" w:rsidRPr="00EB7EBE" w:rsidRDefault="008A716C" w:rsidP="0017365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брусок;</w:t>
      </w:r>
    </w:p>
    <w:p w:rsidR="008A716C" w:rsidRPr="00EB7EBE" w:rsidRDefault="008A716C" w:rsidP="0017365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 xml:space="preserve">рейка. </w:t>
      </w:r>
    </w:p>
    <w:p w:rsidR="00EB7EBE" w:rsidRDefault="00EB7EBE" w:rsidP="00173655">
      <w:pPr>
        <w:pStyle w:val="a3"/>
        <w:spacing w:after="0" w:line="240" w:lineRule="auto"/>
        <w:ind w:left="0"/>
        <w:rPr>
          <w:sz w:val="28"/>
          <w:szCs w:val="28"/>
        </w:rPr>
      </w:pPr>
    </w:p>
    <w:p w:rsidR="001855A7" w:rsidRPr="00EB7EBE" w:rsidRDefault="00CC51E8" w:rsidP="0017365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7</w:t>
      </w:r>
      <w:r w:rsidR="001855A7" w:rsidRPr="00EB7EBE">
        <w:rPr>
          <w:sz w:val="28"/>
          <w:szCs w:val="28"/>
        </w:rPr>
        <w:t xml:space="preserve">. </w:t>
      </w:r>
      <w:r w:rsidR="001855A7" w:rsidRPr="00EB7EBE">
        <w:rPr>
          <w:rFonts w:ascii="Times New Roman" w:hAnsi="Times New Roman"/>
          <w:sz w:val="28"/>
          <w:szCs w:val="28"/>
        </w:rPr>
        <w:t>Установите соответствие, подобрав к букве из первого столбца цифру из второго.</w:t>
      </w:r>
    </w:p>
    <w:p w:rsidR="001855A7" w:rsidRPr="00EB7EBE" w:rsidRDefault="001855A7" w:rsidP="0017365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675" w:type="dxa"/>
        <w:tblLook w:val="04A0"/>
      </w:tblPr>
      <w:tblGrid>
        <w:gridCol w:w="3697"/>
        <w:gridCol w:w="6084"/>
      </w:tblGrid>
      <w:tr w:rsidR="001855A7" w:rsidRPr="00EB7EBE" w:rsidTr="003618D1">
        <w:tc>
          <w:tcPr>
            <w:tcW w:w="3697" w:type="dxa"/>
          </w:tcPr>
          <w:p w:rsidR="001855A7" w:rsidRPr="00EB7EBE" w:rsidRDefault="001855A7" w:rsidP="0017365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>Графическое изображение</w:t>
            </w:r>
          </w:p>
        </w:tc>
        <w:tc>
          <w:tcPr>
            <w:tcW w:w="6084" w:type="dxa"/>
          </w:tcPr>
          <w:p w:rsidR="001855A7" w:rsidRPr="00EB7EBE" w:rsidRDefault="001855A7" w:rsidP="0017365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1855A7" w:rsidRPr="00EB7EBE" w:rsidTr="003618D1">
        <w:tc>
          <w:tcPr>
            <w:tcW w:w="3697" w:type="dxa"/>
          </w:tcPr>
          <w:p w:rsidR="001855A7" w:rsidRPr="00EB7EBE" w:rsidRDefault="001855A7" w:rsidP="0017365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 xml:space="preserve">А. </w:t>
            </w:r>
            <w:r w:rsidR="00D34726" w:rsidRPr="00EB7EBE">
              <w:rPr>
                <w:rFonts w:ascii="Times New Roman" w:hAnsi="Times New Roman"/>
                <w:sz w:val="28"/>
                <w:szCs w:val="28"/>
              </w:rPr>
              <w:t>Эскиз</w:t>
            </w:r>
          </w:p>
        </w:tc>
        <w:tc>
          <w:tcPr>
            <w:tcW w:w="6084" w:type="dxa"/>
          </w:tcPr>
          <w:p w:rsidR="001855A7" w:rsidRPr="00EB7EBE" w:rsidRDefault="001855A7" w:rsidP="0017365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>1. объемное изображение детали, в котором примерно соблюдены пропорции между отдельными ее частями</w:t>
            </w:r>
          </w:p>
        </w:tc>
      </w:tr>
      <w:tr w:rsidR="001855A7" w:rsidRPr="00EB7EBE" w:rsidTr="003618D1">
        <w:tc>
          <w:tcPr>
            <w:tcW w:w="3697" w:type="dxa"/>
          </w:tcPr>
          <w:p w:rsidR="001855A7" w:rsidRPr="00EB7EBE" w:rsidRDefault="001855A7" w:rsidP="0017365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>Б. Технический рисунок</w:t>
            </w:r>
          </w:p>
        </w:tc>
        <w:tc>
          <w:tcPr>
            <w:tcW w:w="6084" w:type="dxa"/>
          </w:tcPr>
          <w:p w:rsidR="001855A7" w:rsidRPr="00EB7EBE" w:rsidRDefault="001855A7" w:rsidP="0017365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D34726" w:rsidRPr="00EB7EBE">
              <w:rPr>
                <w:rFonts w:ascii="Times New Roman" w:hAnsi="Times New Roman"/>
                <w:sz w:val="28"/>
                <w:szCs w:val="28"/>
              </w:rPr>
              <w:t xml:space="preserve">изображение детали, изделия с указанием их размеров, масштаба, названия, материала </w:t>
            </w:r>
          </w:p>
        </w:tc>
      </w:tr>
      <w:tr w:rsidR="001855A7" w:rsidRPr="00EB7EBE" w:rsidTr="003618D1">
        <w:trPr>
          <w:trHeight w:val="514"/>
        </w:trPr>
        <w:tc>
          <w:tcPr>
            <w:tcW w:w="3697" w:type="dxa"/>
          </w:tcPr>
          <w:p w:rsidR="001855A7" w:rsidRPr="00EB7EBE" w:rsidRDefault="001855A7" w:rsidP="0017365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 xml:space="preserve">В. </w:t>
            </w:r>
            <w:r w:rsidR="00D34726" w:rsidRPr="00EB7EBE">
              <w:rPr>
                <w:rFonts w:ascii="Times New Roman" w:hAnsi="Times New Roman"/>
                <w:sz w:val="28"/>
                <w:szCs w:val="28"/>
              </w:rPr>
              <w:t xml:space="preserve">Чертеж </w:t>
            </w:r>
          </w:p>
        </w:tc>
        <w:tc>
          <w:tcPr>
            <w:tcW w:w="6084" w:type="dxa"/>
          </w:tcPr>
          <w:p w:rsidR="001855A7" w:rsidRPr="00EB7EBE" w:rsidRDefault="001855A7" w:rsidP="0017365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D34726" w:rsidRPr="00EB7EBE">
              <w:rPr>
                <w:rFonts w:ascii="Times New Roman" w:hAnsi="Times New Roman"/>
                <w:sz w:val="28"/>
                <w:szCs w:val="28"/>
              </w:rPr>
              <w:t>изображение, выполненное от руки с указанием размеров</w:t>
            </w:r>
          </w:p>
        </w:tc>
      </w:tr>
    </w:tbl>
    <w:p w:rsidR="00EB7EBE" w:rsidRDefault="00EB7EBE" w:rsidP="00173655">
      <w:pPr>
        <w:pStyle w:val="a3"/>
        <w:spacing w:after="0" w:line="240" w:lineRule="auto"/>
        <w:ind w:left="0"/>
        <w:rPr>
          <w:sz w:val="28"/>
          <w:szCs w:val="28"/>
        </w:rPr>
      </w:pPr>
    </w:p>
    <w:p w:rsidR="00D34726" w:rsidRDefault="00CC51E8" w:rsidP="0017365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8</w:t>
      </w:r>
      <w:r w:rsidR="00D34726" w:rsidRPr="00EB7EBE">
        <w:rPr>
          <w:sz w:val="28"/>
          <w:szCs w:val="28"/>
        </w:rPr>
        <w:t xml:space="preserve">. </w:t>
      </w:r>
      <w:r w:rsidR="00D34726" w:rsidRPr="00EB7EBE">
        <w:rPr>
          <w:rFonts w:ascii="Times New Roman" w:hAnsi="Times New Roman"/>
          <w:sz w:val="28"/>
          <w:szCs w:val="28"/>
        </w:rPr>
        <w:t>Если деталь больших размеров изображена на чертеже в четыре раза меньше, то делают запись:</w:t>
      </w:r>
    </w:p>
    <w:p w:rsidR="00786772" w:rsidRPr="00EB7EBE" w:rsidRDefault="00786772" w:rsidP="0017365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D34726" w:rsidRPr="00EB7EBE" w:rsidRDefault="00D34726" w:rsidP="0017365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М 4:1;</w:t>
      </w:r>
    </w:p>
    <w:p w:rsidR="00D34726" w:rsidRPr="00EB7EBE" w:rsidRDefault="00D34726" w:rsidP="0017365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М 1:4;</w:t>
      </w:r>
    </w:p>
    <w:p w:rsidR="00D34726" w:rsidRPr="00EB7EBE" w:rsidRDefault="00D34726" w:rsidP="0017365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М 1:2;</w:t>
      </w:r>
    </w:p>
    <w:p w:rsidR="00D34726" w:rsidRDefault="00D34726" w:rsidP="0017365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нет верного ответа</w:t>
      </w:r>
    </w:p>
    <w:p w:rsidR="00786772" w:rsidRPr="00786772" w:rsidRDefault="00786772" w:rsidP="001736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4726" w:rsidRDefault="00CC51E8" w:rsidP="0017365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D34726" w:rsidRPr="00EB7EBE">
        <w:rPr>
          <w:rFonts w:ascii="Times New Roman" w:hAnsi="Times New Roman"/>
          <w:sz w:val="28"/>
          <w:szCs w:val="28"/>
        </w:rPr>
        <w:t>. Установите соответствие, подобрав к букве из первого столбца цифру из второго.</w:t>
      </w:r>
    </w:p>
    <w:p w:rsidR="00786772" w:rsidRPr="00EB7EBE" w:rsidRDefault="00786772" w:rsidP="001736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526" w:type="dxa"/>
        <w:tblLook w:val="04A0"/>
      </w:tblPr>
      <w:tblGrid>
        <w:gridCol w:w="4868"/>
        <w:gridCol w:w="4868"/>
      </w:tblGrid>
      <w:tr w:rsidR="00D34726" w:rsidRPr="00EB7EBE" w:rsidTr="003618D1">
        <w:tc>
          <w:tcPr>
            <w:tcW w:w="4868" w:type="dxa"/>
          </w:tcPr>
          <w:p w:rsidR="00D34726" w:rsidRPr="00EB7EBE" w:rsidRDefault="00D34726" w:rsidP="0017365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7EBE">
              <w:rPr>
                <w:rFonts w:ascii="Times New Roman" w:hAnsi="Times New Roman"/>
                <w:b/>
                <w:sz w:val="28"/>
                <w:szCs w:val="28"/>
              </w:rPr>
              <w:t>Линии чертежа</w:t>
            </w:r>
          </w:p>
        </w:tc>
        <w:tc>
          <w:tcPr>
            <w:tcW w:w="4868" w:type="dxa"/>
          </w:tcPr>
          <w:p w:rsidR="00D34726" w:rsidRPr="00EB7EBE" w:rsidRDefault="00D34726" w:rsidP="0017365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7EBE">
              <w:rPr>
                <w:rFonts w:ascii="Times New Roman" w:hAnsi="Times New Roman"/>
                <w:b/>
                <w:sz w:val="28"/>
                <w:szCs w:val="28"/>
              </w:rPr>
              <w:t>Примеры</w:t>
            </w:r>
          </w:p>
        </w:tc>
      </w:tr>
      <w:tr w:rsidR="00D34726" w:rsidRPr="00EB7EBE" w:rsidTr="003618D1">
        <w:tc>
          <w:tcPr>
            <w:tcW w:w="4868" w:type="dxa"/>
          </w:tcPr>
          <w:p w:rsidR="00D34726" w:rsidRPr="00EB7EBE" w:rsidRDefault="00D34726" w:rsidP="001736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 xml:space="preserve">А. Сплошная толстая </w:t>
            </w:r>
          </w:p>
        </w:tc>
        <w:tc>
          <w:tcPr>
            <w:tcW w:w="4868" w:type="dxa"/>
          </w:tcPr>
          <w:p w:rsidR="00D34726" w:rsidRPr="00EB7EBE" w:rsidRDefault="00D34726" w:rsidP="001736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>1. контуры отверстия</w:t>
            </w:r>
          </w:p>
        </w:tc>
      </w:tr>
      <w:tr w:rsidR="00D34726" w:rsidRPr="00EB7EBE" w:rsidTr="003618D1">
        <w:tc>
          <w:tcPr>
            <w:tcW w:w="4868" w:type="dxa"/>
          </w:tcPr>
          <w:p w:rsidR="00D34726" w:rsidRPr="00EB7EBE" w:rsidRDefault="00D34726" w:rsidP="001736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>Б. Штриховая</w:t>
            </w:r>
          </w:p>
        </w:tc>
        <w:tc>
          <w:tcPr>
            <w:tcW w:w="4868" w:type="dxa"/>
          </w:tcPr>
          <w:p w:rsidR="00D34726" w:rsidRPr="00EB7EBE" w:rsidRDefault="00D34726" w:rsidP="001736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>2. линии сгиба на деталях</w:t>
            </w:r>
          </w:p>
        </w:tc>
      </w:tr>
      <w:tr w:rsidR="00D34726" w:rsidRPr="00EB7EBE" w:rsidTr="003618D1">
        <w:tc>
          <w:tcPr>
            <w:tcW w:w="4868" w:type="dxa"/>
          </w:tcPr>
          <w:p w:rsidR="00D34726" w:rsidRPr="00EB7EBE" w:rsidRDefault="00D34726" w:rsidP="001736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 xml:space="preserve">В. </w:t>
            </w:r>
            <w:proofErr w:type="gramStart"/>
            <w:r w:rsidRPr="00EB7EBE">
              <w:rPr>
                <w:rFonts w:ascii="Times New Roman" w:hAnsi="Times New Roman"/>
                <w:sz w:val="28"/>
                <w:szCs w:val="28"/>
              </w:rPr>
              <w:t>Штрихпунктирная</w:t>
            </w:r>
            <w:proofErr w:type="gramEnd"/>
            <w:r w:rsidRPr="00EB7EBE">
              <w:rPr>
                <w:rFonts w:ascii="Times New Roman" w:hAnsi="Times New Roman"/>
                <w:sz w:val="28"/>
                <w:szCs w:val="28"/>
              </w:rPr>
              <w:t xml:space="preserve"> с двумя точками</w:t>
            </w:r>
          </w:p>
        </w:tc>
        <w:tc>
          <w:tcPr>
            <w:tcW w:w="4868" w:type="dxa"/>
          </w:tcPr>
          <w:p w:rsidR="00D34726" w:rsidRPr="00EB7EBE" w:rsidRDefault="00D34726" w:rsidP="001736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>3. оси отверстий и оси симметрии</w:t>
            </w:r>
          </w:p>
        </w:tc>
      </w:tr>
      <w:tr w:rsidR="00D34726" w:rsidRPr="00EB7EBE" w:rsidTr="003618D1">
        <w:tc>
          <w:tcPr>
            <w:tcW w:w="4868" w:type="dxa"/>
          </w:tcPr>
          <w:p w:rsidR="00D34726" w:rsidRPr="00EB7EBE" w:rsidRDefault="00D34726" w:rsidP="001736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>Г. Штрихпунктирная</w:t>
            </w:r>
          </w:p>
        </w:tc>
        <w:tc>
          <w:tcPr>
            <w:tcW w:w="4868" w:type="dxa"/>
          </w:tcPr>
          <w:p w:rsidR="00D34726" w:rsidRPr="00EB7EBE" w:rsidRDefault="00D34726" w:rsidP="0017365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>4. контурная линия</w:t>
            </w:r>
          </w:p>
        </w:tc>
      </w:tr>
    </w:tbl>
    <w:p w:rsidR="00D34726" w:rsidRPr="00EB7EBE" w:rsidRDefault="00D34726" w:rsidP="00173655">
      <w:pPr>
        <w:spacing w:after="0" w:line="240" w:lineRule="auto"/>
        <w:rPr>
          <w:sz w:val="28"/>
          <w:szCs w:val="28"/>
        </w:rPr>
      </w:pPr>
    </w:p>
    <w:p w:rsidR="003A0902" w:rsidRDefault="00CC51E8" w:rsidP="00173655">
      <w:pPr>
        <w:pStyle w:val="a3"/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3A0902" w:rsidRPr="00EB7EBE">
        <w:rPr>
          <w:rFonts w:ascii="Times New Roman" w:hAnsi="Times New Roman"/>
          <w:sz w:val="28"/>
          <w:szCs w:val="28"/>
        </w:rPr>
        <w:t>. Что входит в обязанности технолога на предприятии? Выберите верный и наиболее полный вариант ответа.</w:t>
      </w:r>
    </w:p>
    <w:p w:rsidR="00786772" w:rsidRPr="00EB7EBE" w:rsidRDefault="00786772" w:rsidP="00173655">
      <w:pPr>
        <w:pStyle w:val="a3"/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</w:p>
    <w:p w:rsidR="003A0902" w:rsidRPr="00EB7EBE" w:rsidRDefault="003A0902" w:rsidP="00173655">
      <w:pPr>
        <w:pStyle w:val="a3"/>
        <w:numPr>
          <w:ilvl w:val="0"/>
          <w:numId w:val="6"/>
        </w:numPr>
        <w:spacing w:after="0" w:line="240" w:lineRule="auto"/>
        <w:ind w:left="851" w:hanging="284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определяет классификацию рабочего, необходимую для выполнения определенной работы, выполняет чертеж изделия;</w:t>
      </w:r>
    </w:p>
    <w:p w:rsidR="003A0902" w:rsidRPr="00EB7EBE" w:rsidRDefault="003A0902" w:rsidP="00173655">
      <w:pPr>
        <w:pStyle w:val="a3"/>
        <w:numPr>
          <w:ilvl w:val="0"/>
          <w:numId w:val="6"/>
        </w:numPr>
        <w:spacing w:after="0" w:line="240" w:lineRule="auto"/>
        <w:ind w:left="993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устанавливает последовательность операций, определяет классификацию рабочего, необходимую для выполнения определенной работы;</w:t>
      </w:r>
    </w:p>
    <w:p w:rsidR="003A0902" w:rsidRPr="00EB7EBE" w:rsidRDefault="003A0902" w:rsidP="00173655">
      <w:pPr>
        <w:pStyle w:val="a3"/>
        <w:numPr>
          <w:ilvl w:val="0"/>
          <w:numId w:val="6"/>
        </w:numPr>
        <w:spacing w:after="0" w:line="240" w:lineRule="auto"/>
        <w:ind w:left="993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выбирает вид заготовки, инструменты и приспособления, выполняет чертеж изделия, определяет классификацию рабочего, необходимую для выполнения определенной работы;</w:t>
      </w:r>
    </w:p>
    <w:p w:rsidR="003A0902" w:rsidRPr="00EB7EBE" w:rsidRDefault="003A0902" w:rsidP="00173655">
      <w:pPr>
        <w:pStyle w:val="a3"/>
        <w:numPr>
          <w:ilvl w:val="0"/>
          <w:numId w:val="6"/>
        </w:numPr>
        <w:spacing w:after="0" w:line="240" w:lineRule="auto"/>
        <w:ind w:left="993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 xml:space="preserve">устанавливает последовательность операций, выбирает вид заготовки, инструменты и приспособления, определяет классификацию рабочего, необходимую для выполнения определенной работы. </w:t>
      </w:r>
    </w:p>
    <w:p w:rsidR="00EB7EBE" w:rsidRDefault="00EB7EBE" w:rsidP="00173655">
      <w:pPr>
        <w:pStyle w:val="a3"/>
        <w:spacing w:after="0" w:line="240" w:lineRule="auto"/>
        <w:ind w:left="0"/>
        <w:rPr>
          <w:sz w:val="28"/>
          <w:szCs w:val="28"/>
        </w:rPr>
      </w:pPr>
    </w:p>
    <w:p w:rsidR="000D2572" w:rsidRDefault="00CC51E8" w:rsidP="0017365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lastRenderedPageBreak/>
        <w:t>11</w:t>
      </w:r>
      <w:r w:rsidR="000D2572" w:rsidRPr="00EB7EBE">
        <w:rPr>
          <w:sz w:val="28"/>
          <w:szCs w:val="28"/>
        </w:rPr>
        <w:t xml:space="preserve">. </w:t>
      </w:r>
      <w:r w:rsidR="000D2572" w:rsidRPr="00EB7EBE">
        <w:rPr>
          <w:rFonts w:ascii="Times New Roman" w:hAnsi="Times New Roman"/>
          <w:sz w:val="28"/>
          <w:szCs w:val="28"/>
        </w:rPr>
        <w:t>Что не относится к разметочному инструменту?</w:t>
      </w:r>
    </w:p>
    <w:p w:rsidR="00786772" w:rsidRPr="00EB7EBE" w:rsidRDefault="00786772" w:rsidP="0017365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0D2572" w:rsidRPr="00EB7EBE" w:rsidRDefault="000D2572" w:rsidP="0017365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рейсмус;</w:t>
      </w:r>
    </w:p>
    <w:p w:rsidR="000D2572" w:rsidRPr="00EB7EBE" w:rsidRDefault="000D2572" w:rsidP="0017365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малка;</w:t>
      </w:r>
    </w:p>
    <w:p w:rsidR="000D2572" w:rsidRPr="00EB7EBE" w:rsidRDefault="000D2572" w:rsidP="0017365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крепёжный клин;</w:t>
      </w:r>
    </w:p>
    <w:p w:rsidR="000D2572" w:rsidRPr="00EB7EBE" w:rsidRDefault="000D2572" w:rsidP="00173655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. столярный угольник</w:t>
      </w:r>
    </w:p>
    <w:p w:rsidR="00786772" w:rsidRDefault="00786772" w:rsidP="00173655">
      <w:pPr>
        <w:pStyle w:val="a3"/>
        <w:spacing w:after="0" w:line="240" w:lineRule="auto"/>
        <w:ind w:left="0"/>
        <w:rPr>
          <w:sz w:val="28"/>
          <w:szCs w:val="28"/>
        </w:rPr>
      </w:pPr>
    </w:p>
    <w:p w:rsidR="000D2572" w:rsidRDefault="000D2572" w:rsidP="0017365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B7EBE">
        <w:rPr>
          <w:sz w:val="28"/>
          <w:szCs w:val="28"/>
        </w:rPr>
        <w:t>1</w:t>
      </w:r>
      <w:r w:rsidR="00CC51E8">
        <w:rPr>
          <w:sz w:val="28"/>
          <w:szCs w:val="28"/>
        </w:rPr>
        <w:t>2</w:t>
      </w:r>
      <w:r w:rsidRPr="00EB7EBE">
        <w:rPr>
          <w:sz w:val="28"/>
          <w:szCs w:val="28"/>
        </w:rPr>
        <w:t xml:space="preserve">. </w:t>
      </w:r>
      <w:r w:rsidRPr="00EB7EBE">
        <w:rPr>
          <w:rFonts w:ascii="Times New Roman" w:hAnsi="Times New Roman"/>
          <w:sz w:val="28"/>
          <w:szCs w:val="28"/>
        </w:rPr>
        <w:t>Чем производят зачистку торцов детали</w:t>
      </w:r>
      <w:proofErr w:type="gramStart"/>
      <w:r w:rsidRPr="00EB7EBE">
        <w:rPr>
          <w:rFonts w:ascii="Times New Roman" w:hAnsi="Times New Roman"/>
          <w:sz w:val="28"/>
          <w:szCs w:val="28"/>
        </w:rPr>
        <w:t xml:space="preserve"> ?</w:t>
      </w:r>
      <w:proofErr w:type="gramEnd"/>
    </w:p>
    <w:p w:rsidR="00786772" w:rsidRPr="00EB7EBE" w:rsidRDefault="00786772" w:rsidP="0017365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0D2572" w:rsidRPr="00EB7EBE" w:rsidRDefault="000D2572" w:rsidP="0017365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напильником;</w:t>
      </w:r>
    </w:p>
    <w:p w:rsidR="000D2572" w:rsidRPr="00EB7EBE" w:rsidRDefault="000D2572" w:rsidP="0017365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рубанком;</w:t>
      </w:r>
    </w:p>
    <w:p w:rsidR="000D2572" w:rsidRPr="00EB7EBE" w:rsidRDefault="000D2572" w:rsidP="00173655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киянкой;</w:t>
      </w:r>
    </w:p>
    <w:p w:rsidR="000D2572" w:rsidRPr="00EB7EBE" w:rsidRDefault="000D2572" w:rsidP="00173655">
      <w:pPr>
        <w:pStyle w:val="a3"/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ножовкой</w:t>
      </w:r>
    </w:p>
    <w:p w:rsidR="00786772" w:rsidRPr="00EB7EBE" w:rsidRDefault="00786772" w:rsidP="00173655">
      <w:pPr>
        <w:pStyle w:val="a3"/>
        <w:spacing w:after="0" w:line="240" w:lineRule="auto"/>
        <w:ind w:left="1440"/>
        <w:rPr>
          <w:rFonts w:ascii="Times New Roman" w:hAnsi="Times New Roman"/>
          <w:sz w:val="28"/>
          <w:szCs w:val="28"/>
        </w:rPr>
      </w:pPr>
    </w:p>
    <w:p w:rsidR="003618D1" w:rsidRDefault="003618D1" w:rsidP="0017365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B7EBE">
        <w:rPr>
          <w:sz w:val="28"/>
          <w:szCs w:val="28"/>
        </w:rPr>
        <w:t>1</w:t>
      </w:r>
      <w:r w:rsidR="00CC51E8">
        <w:rPr>
          <w:sz w:val="28"/>
          <w:szCs w:val="28"/>
        </w:rPr>
        <w:t>3</w:t>
      </w:r>
      <w:r w:rsidRPr="00EB7EBE">
        <w:rPr>
          <w:sz w:val="28"/>
          <w:szCs w:val="28"/>
        </w:rPr>
        <w:t xml:space="preserve">. </w:t>
      </w:r>
      <w:r w:rsidRPr="00EB7EBE">
        <w:rPr>
          <w:rFonts w:ascii="Times New Roman" w:hAnsi="Times New Roman"/>
          <w:sz w:val="28"/>
          <w:szCs w:val="28"/>
        </w:rPr>
        <w:t>Верны ли следующие утверждения?</w:t>
      </w:r>
    </w:p>
    <w:p w:rsidR="00786772" w:rsidRPr="00EB7EBE" w:rsidRDefault="00786772" w:rsidP="0017365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3618D1" w:rsidRPr="00EB7EBE" w:rsidRDefault="003618D1" w:rsidP="00173655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№1 Зенковк</w:t>
      </w:r>
      <w:proofErr w:type="gramStart"/>
      <w:r w:rsidRPr="00EB7EBE">
        <w:rPr>
          <w:rFonts w:ascii="Times New Roman" w:hAnsi="Times New Roman"/>
          <w:sz w:val="28"/>
          <w:szCs w:val="28"/>
        </w:rPr>
        <w:t>а-</w:t>
      </w:r>
      <w:proofErr w:type="gramEnd"/>
      <w:r w:rsidRPr="00EB7EBE">
        <w:rPr>
          <w:rFonts w:ascii="Times New Roman" w:hAnsi="Times New Roman"/>
          <w:sz w:val="28"/>
          <w:szCs w:val="28"/>
        </w:rPr>
        <w:t xml:space="preserve"> инструмент для получения гнезда под потайную головку шурупа. </w:t>
      </w:r>
    </w:p>
    <w:p w:rsidR="003618D1" w:rsidRDefault="003618D1" w:rsidP="00173655">
      <w:pPr>
        <w:spacing w:after="0" w:line="240" w:lineRule="auto"/>
        <w:ind w:left="851" w:hanging="425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 xml:space="preserve">№2 Гвоздь – это крепежный элемент, имеющий стержень со спиральной нарезкой и плоскую </w:t>
      </w:r>
      <w:proofErr w:type="gramStart"/>
      <w:r w:rsidRPr="00EB7EBE">
        <w:rPr>
          <w:rFonts w:ascii="Times New Roman" w:hAnsi="Times New Roman"/>
          <w:sz w:val="28"/>
          <w:szCs w:val="28"/>
        </w:rPr>
        <w:t>головку</w:t>
      </w:r>
      <w:proofErr w:type="gramEnd"/>
      <w:r w:rsidRPr="00EB7EBE">
        <w:rPr>
          <w:rFonts w:ascii="Times New Roman" w:hAnsi="Times New Roman"/>
          <w:sz w:val="28"/>
          <w:szCs w:val="28"/>
        </w:rPr>
        <w:t xml:space="preserve"> и коническое сужение на конце. </w:t>
      </w:r>
    </w:p>
    <w:p w:rsidR="003618D1" w:rsidRPr="00EB7EBE" w:rsidRDefault="003618D1" w:rsidP="0017365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Верно только №1;</w:t>
      </w:r>
    </w:p>
    <w:p w:rsidR="003618D1" w:rsidRPr="00EB7EBE" w:rsidRDefault="003618D1" w:rsidP="0017365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Верно только №2;</w:t>
      </w:r>
    </w:p>
    <w:p w:rsidR="003618D1" w:rsidRPr="00EB7EBE" w:rsidRDefault="003618D1" w:rsidP="0017365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 xml:space="preserve">Оба утверждения верны. </w:t>
      </w:r>
    </w:p>
    <w:p w:rsidR="003618D1" w:rsidRPr="00EB7EBE" w:rsidRDefault="003618D1" w:rsidP="0017365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 xml:space="preserve">Оба утверждения неверны. </w:t>
      </w:r>
    </w:p>
    <w:p w:rsidR="007727E7" w:rsidRPr="00EB7EBE" w:rsidRDefault="007727E7" w:rsidP="00173655">
      <w:pPr>
        <w:pStyle w:val="a3"/>
        <w:spacing w:after="0" w:line="240" w:lineRule="auto"/>
        <w:ind w:left="0"/>
        <w:rPr>
          <w:sz w:val="28"/>
          <w:szCs w:val="28"/>
        </w:rPr>
      </w:pPr>
    </w:p>
    <w:p w:rsidR="008319AF" w:rsidRDefault="007727E7" w:rsidP="00173655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 w:rsidRPr="008319AF">
        <w:rPr>
          <w:rFonts w:ascii="Times New Roman" w:hAnsi="Times New Roman"/>
          <w:sz w:val="28"/>
          <w:szCs w:val="28"/>
        </w:rPr>
        <w:t>1</w:t>
      </w:r>
      <w:r w:rsidR="00CC51E8">
        <w:rPr>
          <w:rFonts w:ascii="Times New Roman" w:hAnsi="Times New Roman"/>
          <w:sz w:val="28"/>
          <w:szCs w:val="28"/>
        </w:rPr>
        <w:t>4</w:t>
      </w:r>
      <w:r w:rsidRPr="008319AF">
        <w:rPr>
          <w:rFonts w:ascii="Times New Roman" w:hAnsi="Times New Roman"/>
          <w:sz w:val="28"/>
          <w:szCs w:val="28"/>
        </w:rPr>
        <w:t xml:space="preserve">. </w:t>
      </w:r>
      <w:r w:rsidR="008319AF" w:rsidRPr="008319AF">
        <w:rPr>
          <w:rFonts w:ascii="Times New Roman" w:hAnsi="Times New Roman"/>
          <w:bCs/>
          <w:iCs/>
          <w:sz w:val="28"/>
          <w:szCs w:val="28"/>
        </w:rPr>
        <w:t>Наклонные зубья имеют пилы для пиления древесины:</w:t>
      </w:r>
    </w:p>
    <w:p w:rsidR="008319AF" w:rsidRPr="00CC51E8" w:rsidRDefault="008319AF" w:rsidP="001736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19AF" w:rsidRDefault="008319AF" w:rsidP="00173655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8319AF">
        <w:rPr>
          <w:rFonts w:ascii="Times New Roman" w:hAnsi="Times New Roman"/>
          <w:sz w:val="28"/>
          <w:szCs w:val="28"/>
        </w:rPr>
        <w:t>А) поперечного</w:t>
      </w:r>
    </w:p>
    <w:p w:rsidR="008319AF" w:rsidRDefault="008319AF" w:rsidP="00173655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8319AF">
        <w:rPr>
          <w:rFonts w:ascii="Times New Roman" w:hAnsi="Times New Roman"/>
          <w:sz w:val="28"/>
          <w:szCs w:val="28"/>
        </w:rPr>
        <w:t>) продольного</w:t>
      </w:r>
    </w:p>
    <w:p w:rsidR="008319AF" w:rsidRDefault="008319AF" w:rsidP="00173655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319AF">
        <w:rPr>
          <w:rFonts w:ascii="Times New Roman" w:hAnsi="Times New Roman"/>
          <w:sz w:val="28"/>
          <w:szCs w:val="28"/>
        </w:rPr>
        <w:t xml:space="preserve">) в </w:t>
      </w:r>
      <w:proofErr w:type="spellStart"/>
      <w:r w:rsidRPr="008319AF">
        <w:rPr>
          <w:rFonts w:ascii="Times New Roman" w:hAnsi="Times New Roman"/>
          <w:sz w:val="28"/>
          <w:szCs w:val="28"/>
        </w:rPr>
        <w:t>стусле</w:t>
      </w:r>
      <w:proofErr w:type="spellEnd"/>
    </w:p>
    <w:p w:rsidR="008319AF" w:rsidRPr="008319AF" w:rsidRDefault="008319AF" w:rsidP="00173655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8319AF">
        <w:rPr>
          <w:rFonts w:ascii="Times New Roman" w:hAnsi="Times New Roman"/>
          <w:sz w:val="28"/>
          <w:szCs w:val="28"/>
        </w:rPr>
        <w:t xml:space="preserve">) с упором </w:t>
      </w:r>
    </w:p>
    <w:p w:rsidR="008319AF" w:rsidRDefault="008319AF" w:rsidP="0017365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173655" w:rsidRDefault="00CC51E8" w:rsidP="00173655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173655" w:rsidRPr="00173655">
        <w:rPr>
          <w:rFonts w:ascii="Times New Roman" w:hAnsi="Times New Roman"/>
          <w:sz w:val="28"/>
          <w:szCs w:val="28"/>
        </w:rPr>
        <w:t xml:space="preserve">. </w:t>
      </w:r>
      <w:r w:rsidR="00173655" w:rsidRPr="00173655">
        <w:rPr>
          <w:rFonts w:ascii="Times New Roman" w:hAnsi="Times New Roman"/>
          <w:bCs/>
          <w:iCs/>
          <w:sz w:val="28"/>
          <w:szCs w:val="28"/>
        </w:rPr>
        <w:t>Не является составной частью металлического рубанка:</w:t>
      </w:r>
    </w:p>
    <w:p w:rsidR="00173655" w:rsidRPr="00173655" w:rsidRDefault="00173655" w:rsidP="001736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3655" w:rsidRDefault="00173655" w:rsidP="00173655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17365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3655">
        <w:rPr>
          <w:rFonts w:ascii="Times New Roman" w:hAnsi="Times New Roman"/>
          <w:sz w:val="28"/>
          <w:szCs w:val="28"/>
        </w:rPr>
        <w:t>колодка</w:t>
      </w:r>
    </w:p>
    <w:p w:rsidR="00173655" w:rsidRDefault="00173655" w:rsidP="00173655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17365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3655">
        <w:rPr>
          <w:rFonts w:ascii="Times New Roman" w:hAnsi="Times New Roman"/>
          <w:sz w:val="28"/>
          <w:szCs w:val="28"/>
        </w:rPr>
        <w:t>шерхебель</w:t>
      </w:r>
    </w:p>
    <w:p w:rsidR="00173655" w:rsidRDefault="00173655" w:rsidP="00173655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7365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3655">
        <w:rPr>
          <w:rFonts w:ascii="Times New Roman" w:hAnsi="Times New Roman"/>
          <w:sz w:val="28"/>
          <w:szCs w:val="28"/>
        </w:rPr>
        <w:t>нож</w:t>
      </w:r>
    </w:p>
    <w:p w:rsidR="00173655" w:rsidRPr="00173655" w:rsidRDefault="00173655" w:rsidP="00173655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173655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173655">
        <w:rPr>
          <w:rFonts w:ascii="Times New Roman" w:hAnsi="Times New Roman"/>
          <w:sz w:val="28"/>
          <w:szCs w:val="28"/>
        </w:rPr>
        <w:t>стружколоматель</w:t>
      </w:r>
      <w:proofErr w:type="spellEnd"/>
    </w:p>
    <w:p w:rsidR="008319AF" w:rsidRDefault="008319AF" w:rsidP="0017365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7727E7" w:rsidRDefault="00CC51E8" w:rsidP="0017365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173655">
        <w:rPr>
          <w:rFonts w:ascii="Times New Roman" w:hAnsi="Times New Roman"/>
          <w:sz w:val="28"/>
          <w:szCs w:val="28"/>
        </w:rPr>
        <w:t>. Вс</w:t>
      </w:r>
      <w:r w:rsidR="007727E7" w:rsidRPr="00EB7EBE">
        <w:rPr>
          <w:rFonts w:ascii="Times New Roman" w:hAnsi="Times New Roman"/>
          <w:sz w:val="28"/>
          <w:szCs w:val="28"/>
        </w:rPr>
        <w:t xml:space="preserve">тавьте пропущенные слова. </w:t>
      </w:r>
    </w:p>
    <w:p w:rsidR="00173655" w:rsidRDefault="00173655" w:rsidP="0017365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7727E7" w:rsidRPr="00EB7EBE" w:rsidRDefault="007727E7" w:rsidP="00173655">
      <w:pPr>
        <w:pStyle w:val="a3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EB7EBE">
        <w:rPr>
          <w:rFonts w:ascii="Times New Roman" w:hAnsi="Times New Roman"/>
          <w:i/>
          <w:sz w:val="28"/>
          <w:szCs w:val="28"/>
        </w:rPr>
        <w:t>Катанку получают обжатием слитка металла между (1) _______ – специальными деталями из твердого материала соответствующей формы. Этот метод получения проволоки называют (2) ___________.</w:t>
      </w:r>
    </w:p>
    <w:p w:rsidR="007727E7" w:rsidRPr="00EB7EBE" w:rsidRDefault="007727E7" w:rsidP="00173655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EB7EBE">
        <w:rPr>
          <w:rFonts w:ascii="Times New Roman" w:hAnsi="Times New Roman"/>
          <w:sz w:val="28"/>
          <w:szCs w:val="28"/>
        </w:rPr>
        <w:t>фольгированием</w:t>
      </w:r>
      <w:proofErr w:type="spellEnd"/>
      <w:r w:rsidRPr="00EB7EBE">
        <w:rPr>
          <w:rFonts w:ascii="Times New Roman" w:hAnsi="Times New Roman"/>
          <w:sz w:val="28"/>
          <w:szCs w:val="28"/>
        </w:rPr>
        <w:t>;</w:t>
      </w:r>
    </w:p>
    <w:p w:rsidR="007727E7" w:rsidRPr="00EB7EBE" w:rsidRDefault="007727E7" w:rsidP="00173655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фильеры;</w:t>
      </w:r>
    </w:p>
    <w:p w:rsidR="007727E7" w:rsidRPr="00EB7EBE" w:rsidRDefault="007727E7" w:rsidP="00173655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волочением;</w:t>
      </w:r>
    </w:p>
    <w:p w:rsidR="007727E7" w:rsidRPr="00EB7EBE" w:rsidRDefault="007727E7" w:rsidP="00173655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прокаткой;</w:t>
      </w:r>
    </w:p>
    <w:p w:rsidR="007727E7" w:rsidRPr="00EB7EBE" w:rsidRDefault="007727E7" w:rsidP="00173655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валки;</w:t>
      </w:r>
    </w:p>
    <w:p w:rsidR="007727E7" w:rsidRPr="00EB7EBE" w:rsidRDefault="007727E7" w:rsidP="00173655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ролики</w:t>
      </w:r>
    </w:p>
    <w:p w:rsidR="00173655" w:rsidRDefault="00CC51E8" w:rsidP="00173655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17</w:t>
      </w:r>
      <w:r w:rsidR="00173655" w:rsidRPr="00173655">
        <w:rPr>
          <w:rFonts w:ascii="Times New Roman" w:hAnsi="Times New Roman"/>
          <w:sz w:val="28"/>
          <w:szCs w:val="28"/>
        </w:rPr>
        <w:t xml:space="preserve"> . </w:t>
      </w:r>
      <w:r w:rsidR="00173655" w:rsidRPr="00173655">
        <w:rPr>
          <w:rFonts w:ascii="Times New Roman" w:hAnsi="Times New Roman"/>
          <w:bCs/>
          <w:iCs/>
          <w:sz w:val="28"/>
          <w:szCs w:val="28"/>
        </w:rPr>
        <w:t>В оборудование рабочего места слесаря не входит:</w:t>
      </w:r>
    </w:p>
    <w:p w:rsidR="00173655" w:rsidRPr="00173655" w:rsidRDefault="00173655" w:rsidP="001736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3655" w:rsidRPr="00173655" w:rsidRDefault="00173655" w:rsidP="00173655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173655">
        <w:rPr>
          <w:rFonts w:ascii="Times New Roman" w:hAnsi="Times New Roman"/>
          <w:sz w:val="28"/>
          <w:szCs w:val="28"/>
        </w:rPr>
        <w:t>) столярный верстак</w:t>
      </w:r>
    </w:p>
    <w:p w:rsidR="00173655" w:rsidRPr="00173655" w:rsidRDefault="00173655" w:rsidP="00173655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173655">
        <w:rPr>
          <w:rFonts w:ascii="Times New Roman" w:hAnsi="Times New Roman"/>
          <w:sz w:val="28"/>
          <w:szCs w:val="28"/>
        </w:rPr>
        <w:t>) слесарные верстак</w:t>
      </w:r>
    </w:p>
    <w:p w:rsidR="00173655" w:rsidRPr="00173655" w:rsidRDefault="00173655" w:rsidP="00173655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73655">
        <w:rPr>
          <w:rFonts w:ascii="Times New Roman" w:hAnsi="Times New Roman"/>
          <w:sz w:val="28"/>
          <w:szCs w:val="28"/>
        </w:rPr>
        <w:t>) слесарные тиски</w:t>
      </w:r>
    </w:p>
    <w:p w:rsidR="00173655" w:rsidRPr="00173655" w:rsidRDefault="00173655" w:rsidP="00173655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173655">
        <w:rPr>
          <w:rFonts w:ascii="Times New Roman" w:hAnsi="Times New Roman"/>
          <w:sz w:val="28"/>
          <w:szCs w:val="28"/>
        </w:rPr>
        <w:t>) защитная сетка</w:t>
      </w:r>
    </w:p>
    <w:p w:rsidR="007727E7" w:rsidRDefault="00CC51E8" w:rsidP="0017365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7727E7" w:rsidRPr="00EB7EBE">
        <w:rPr>
          <w:rFonts w:ascii="Times New Roman" w:hAnsi="Times New Roman"/>
          <w:sz w:val="28"/>
          <w:szCs w:val="28"/>
        </w:rPr>
        <w:t>. Установите соответствие, подобрав к букве из первого столбца цифру из второго.</w:t>
      </w:r>
    </w:p>
    <w:p w:rsidR="00786772" w:rsidRPr="00EB7EBE" w:rsidRDefault="00786772" w:rsidP="001736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09"/>
        <w:gridCol w:w="5107"/>
      </w:tblGrid>
      <w:tr w:rsidR="007727E7" w:rsidRPr="00EB7EBE" w:rsidTr="007727E7">
        <w:tc>
          <w:tcPr>
            <w:tcW w:w="3909" w:type="dxa"/>
            <w:shd w:val="clear" w:color="auto" w:fill="auto"/>
          </w:tcPr>
          <w:p w:rsidR="007727E7" w:rsidRPr="00EB7EBE" w:rsidRDefault="007727E7" w:rsidP="0017365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>Соединение деталей</w:t>
            </w:r>
          </w:p>
        </w:tc>
        <w:tc>
          <w:tcPr>
            <w:tcW w:w="5107" w:type="dxa"/>
            <w:shd w:val="clear" w:color="auto" w:fill="auto"/>
          </w:tcPr>
          <w:p w:rsidR="007727E7" w:rsidRPr="00EB7EBE" w:rsidRDefault="007727E7" w:rsidP="0017365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>Пример</w:t>
            </w:r>
          </w:p>
        </w:tc>
      </w:tr>
      <w:tr w:rsidR="007727E7" w:rsidRPr="00EB7EBE" w:rsidTr="007727E7">
        <w:tc>
          <w:tcPr>
            <w:tcW w:w="3909" w:type="dxa"/>
            <w:shd w:val="clear" w:color="auto" w:fill="auto"/>
          </w:tcPr>
          <w:p w:rsidR="007727E7" w:rsidRPr="00EB7EBE" w:rsidRDefault="007727E7" w:rsidP="001736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>А. Подвижные соединения</w:t>
            </w:r>
          </w:p>
        </w:tc>
        <w:tc>
          <w:tcPr>
            <w:tcW w:w="5107" w:type="dxa"/>
            <w:shd w:val="clear" w:color="auto" w:fill="auto"/>
          </w:tcPr>
          <w:p w:rsidR="007727E7" w:rsidRPr="00EB7EBE" w:rsidRDefault="007727E7" w:rsidP="001736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>1. шарнир</w:t>
            </w:r>
          </w:p>
        </w:tc>
      </w:tr>
      <w:tr w:rsidR="007727E7" w:rsidRPr="00EB7EBE" w:rsidTr="007727E7">
        <w:tc>
          <w:tcPr>
            <w:tcW w:w="3909" w:type="dxa"/>
            <w:vMerge w:val="restart"/>
            <w:shd w:val="clear" w:color="auto" w:fill="auto"/>
          </w:tcPr>
          <w:p w:rsidR="007727E7" w:rsidRPr="00EB7EBE" w:rsidRDefault="007727E7" w:rsidP="001736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>Б. Неподвижные соединения</w:t>
            </w:r>
          </w:p>
        </w:tc>
        <w:tc>
          <w:tcPr>
            <w:tcW w:w="5107" w:type="dxa"/>
            <w:shd w:val="clear" w:color="auto" w:fill="auto"/>
          </w:tcPr>
          <w:p w:rsidR="007727E7" w:rsidRPr="00EB7EBE" w:rsidRDefault="007727E7" w:rsidP="001736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>2. заклёпка</w:t>
            </w:r>
          </w:p>
        </w:tc>
      </w:tr>
      <w:tr w:rsidR="007727E7" w:rsidRPr="00EB7EBE" w:rsidTr="007727E7">
        <w:tc>
          <w:tcPr>
            <w:tcW w:w="3909" w:type="dxa"/>
            <w:vMerge/>
            <w:shd w:val="clear" w:color="auto" w:fill="auto"/>
          </w:tcPr>
          <w:p w:rsidR="007727E7" w:rsidRPr="00EB7EBE" w:rsidRDefault="007727E7" w:rsidP="001736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7" w:type="dxa"/>
            <w:shd w:val="clear" w:color="auto" w:fill="auto"/>
          </w:tcPr>
          <w:p w:rsidR="007727E7" w:rsidRPr="00EB7EBE" w:rsidRDefault="007727E7" w:rsidP="001736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>3. резьбовое соединение</w:t>
            </w:r>
          </w:p>
        </w:tc>
      </w:tr>
      <w:tr w:rsidR="007727E7" w:rsidRPr="00EB7EBE" w:rsidTr="007727E7">
        <w:tc>
          <w:tcPr>
            <w:tcW w:w="3909" w:type="dxa"/>
            <w:vMerge/>
            <w:shd w:val="clear" w:color="auto" w:fill="auto"/>
          </w:tcPr>
          <w:p w:rsidR="007727E7" w:rsidRPr="00EB7EBE" w:rsidRDefault="007727E7" w:rsidP="001736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7" w:type="dxa"/>
            <w:shd w:val="clear" w:color="auto" w:fill="auto"/>
          </w:tcPr>
          <w:p w:rsidR="007727E7" w:rsidRPr="00EB7EBE" w:rsidRDefault="007727E7" w:rsidP="001736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7EBE">
              <w:rPr>
                <w:rFonts w:ascii="Times New Roman" w:hAnsi="Times New Roman"/>
                <w:sz w:val="28"/>
                <w:szCs w:val="28"/>
              </w:rPr>
              <w:t>4. соединение колеса с осью</w:t>
            </w:r>
          </w:p>
        </w:tc>
      </w:tr>
    </w:tbl>
    <w:p w:rsidR="000D2572" w:rsidRPr="00EB7EBE" w:rsidRDefault="000D2572" w:rsidP="00173655">
      <w:pPr>
        <w:spacing w:after="0" w:line="240" w:lineRule="auto"/>
        <w:ind w:left="142" w:hanging="142"/>
        <w:rPr>
          <w:sz w:val="28"/>
          <w:szCs w:val="28"/>
        </w:rPr>
      </w:pPr>
    </w:p>
    <w:p w:rsidR="007727E7" w:rsidRPr="00EB7EBE" w:rsidRDefault="00CC51E8" w:rsidP="00173655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19</w:t>
      </w:r>
      <w:r w:rsidR="007727E7" w:rsidRPr="00EB7EBE">
        <w:rPr>
          <w:sz w:val="28"/>
          <w:szCs w:val="28"/>
        </w:rPr>
        <w:t xml:space="preserve">. </w:t>
      </w:r>
      <w:r w:rsidR="007727E7" w:rsidRPr="00EB7EBE">
        <w:rPr>
          <w:rFonts w:ascii="Times New Roman" w:hAnsi="Times New Roman"/>
          <w:sz w:val="28"/>
          <w:szCs w:val="28"/>
        </w:rPr>
        <w:t>К черным металлам относятся (выберите два варианта ответа):</w:t>
      </w:r>
    </w:p>
    <w:p w:rsidR="007727E7" w:rsidRPr="00EB7EBE" w:rsidRDefault="007727E7" w:rsidP="0017365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медь;</w:t>
      </w:r>
    </w:p>
    <w:p w:rsidR="007727E7" w:rsidRPr="00EB7EBE" w:rsidRDefault="007727E7" w:rsidP="0017365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сталь;</w:t>
      </w:r>
    </w:p>
    <w:p w:rsidR="007727E7" w:rsidRPr="00EB7EBE" w:rsidRDefault="007727E7" w:rsidP="0017365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алюминий;</w:t>
      </w:r>
    </w:p>
    <w:p w:rsidR="007727E7" w:rsidRPr="00EB7EBE" w:rsidRDefault="007727E7" w:rsidP="0017365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олово;</w:t>
      </w:r>
    </w:p>
    <w:p w:rsidR="007727E7" w:rsidRPr="00EB7EBE" w:rsidRDefault="007727E7" w:rsidP="0017365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чугун;</w:t>
      </w:r>
    </w:p>
    <w:p w:rsidR="007727E7" w:rsidRPr="00EB7EBE" w:rsidRDefault="007727E7" w:rsidP="0017365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 xml:space="preserve">свинец. </w:t>
      </w:r>
    </w:p>
    <w:p w:rsidR="00786772" w:rsidRDefault="00786772" w:rsidP="00173655">
      <w:pPr>
        <w:spacing w:after="0" w:line="240" w:lineRule="auto"/>
        <w:ind w:left="142" w:hanging="142"/>
        <w:rPr>
          <w:sz w:val="28"/>
          <w:szCs w:val="28"/>
        </w:rPr>
      </w:pPr>
    </w:p>
    <w:p w:rsidR="007727E7" w:rsidRPr="00786772" w:rsidRDefault="00CC51E8" w:rsidP="00173655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7727E7" w:rsidRPr="00786772">
        <w:rPr>
          <w:rFonts w:ascii="Times New Roman" w:hAnsi="Times New Roman" w:cs="Times New Roman"/>
          <w:sz w:val="28"/>
          <w:szCs w:val="28"/>
        </w:rPr>
        <w:t xml:space="preserve">. </w:t>
      </w:r>
      <w:r w:rsidR="00C14AB9" w:rsidRPr="00786772">
        <w:rPr>
          <w:rFonts w:ascii="Times New Roman" w:hAnsi="Times New Roman" w:cs="Times New Roman"/>
          <w:sz w:val="28"/>
          <w:szCs w:val="28"/>
        </w:rPr>
        <w:t>Что относится к разметочному инструменту по металлу:</w:t>
      </w:r>
    </w:p>
    <w:p w:rsidR="00C14AB9" w:rsidRPr="00EB7EBE" w:rsidRDefault="00C14AB9" w:rsidP="00173655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линейка;</w:t>
      </w:r>
    </w:p>
    <w:p w:rsidR="00C14AB9" w:rsidRPr="00EB7EBE" w:rsidRDefault="00C14AB9" w:rsidP="00173655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чертилка;</w:t>
      </w:r>
    </w:p>
    <w:p w:rsidR="00C14AB9" w:rsidRPr="00EB7EBE" w:rsidRDefault="00C14AB9" w:rsidP="00173655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рейсмус;</w:t>
      </w:r>
    </w:p>
    <w:p w:rsidR="00C14AB9" w:rsidRPr="00EB7EBE" w:rsidRDefault="00C14AB9" w:rsidP="00173655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разметочный циркуль;</w:t>
      </w:r>
    </w:p>
    <w:p w:rsidR="00C14AB9" w:rsidRPr="00EB7EBE" w:rsidRDefault="00C14AB9" w:rsidP="00173655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кернер;</w:t>
      </w:r>
    </w:p>
    <w:p w:rsidR="00C14AB9" w:rsidRPr="00EB7EBE" w:rsidRDefault="00C14AB9" w:rsidP="00173655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молоток;</w:t>
      </w:r>
    </w:p>
    <w:p w:rsidR="00C14AB9" w:rsidRPr="00EB7EBE" w:rsidRDefault="00C14AB9" w:rsidP="00173655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шаблон;</w:t>
      </w:r>
    </w:p>
    <w:p w:rsidR="00C14AB9" w:rsidRDefault="00C14AB9" w:rsidP="00173655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EB7EBE">
        <w:rPr>
          <w:rFonts w:ascii="Times New Roman" w:hAnsi="Times New Roman"/>
          <w:sz w:val="28"/>
          <w:szCs w:val="28"/>
        </w:rPr>
        <w:t>угольник;</w:t>
      </w:r>
    </w:p>
    <w:p w:rsidR="00C14AB9" w:rsidRPr="00786772" w:rsidRDefault="00C14AB9" w:rsidP="00173655">
      <w:pPr>
        <w:pStyle w:val="a3"/>
        <w:numPr>
          <w:ilvl w:val="0"/>
          <w:numId w:val="12"/>
        </w:numPr>
        <w:spacing w:after="0" w:line="240" w:lineRule="auto"/>
        <w:ind w:left="1134" w:hanging="142"/>
        <w:rPr>
          <w:sz w:val="28"/>
          <w:szCs w:val="28"/>
        </w:rPr>
      </w:pPr>
      <w:r w:rsidRPr="00786772">
        <w:rPr>
          <w:rFonts w:ascii="Times New Roman" w:hAnsi="Times New Roman"/>
          <w:sz w:val="28"/>
          <w:szCs w:val="28"/>
        </w:rPr>
        <w:t>зубило.</w:t>
      </w:r>
    </w:p>
    <w:sectPr w:rsidR="00C14AB9" w:rsidRPr="00786772" w:rsidSect="00173655">
      <w:pgSz w:w="11906" w:h="16838"/>
      <w:pgMar w:top="426" w:right="424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53299"/>
    <w:multiLevelType w:val="hybridMultilevel"/>
    <w:tmpl w:val="C7D61A9E"/>
    <w:lvl w:ilvl="0" w:tplc="5718B582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29425D"/>
    <w:multiLevelType w:val="hybridMultilevel"/>
    <w:tmpl w:val="65DAE1BE"/>
    <w:lvl w:ilvl="0" w:tplc="5718B582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8A5FC6"/>
    <w:multiLevelType w:val="hybridMultilevel"/>
    <w:tmpl w:val="02049376"/>
    <w:lvl w:ilvl="0" w:tplc="5718B582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F065CE8"/>
    <w:multiLevelType w:val="hybridMultilevel"/>
    <w:tmpl w:val="572A6F38"/>
    <w:lvl w:ilvl="0" w:tplc="5718B582">
      <w:start w:val="1"/>
      <w:numFmt w:val="russianUpper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33730CF3"/>
    <w:multiLevelType w:val="hybridMultilevel"/>
    <w:tmpl w:val="D5BAE054"/>
    <w:lvl w:ilvl="0" w:tplc="5718B582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E6D16AC"/>
    <w:multiLevelType w:val="hybridMultilevel"/>
    <w:tmpl w:val="65DAE1BE"/>
    <w:lvl w:ilvl="0" w:tplc="5718B582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52E2B52"/>
    <w:multiLevelType w:val="hybridMultilevel"/>
    <w:tmpl w:val="29CE4120"/>
    <w:lvl w:ilvl="0" w:tplc="5718B582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91E1604"/>
    <w:multiLevelType w:val="hybridMultilevel"/>
    <w:tmpl w:val="A6DCB1E6"/>
    <w:lvl w:ilvl="0" w:tplc="5718B582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DFD571B"/>
    <w:multiLevelType w:val="hybridMultilevel"/>
    <w:tmpl w:val="C602C056"/>
    <w:lvl w:ilvl="0" w:tplc="5718B582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AED2112"/>
    <w:multiLevelType w:val="hybridMultilevel"/>
    <w:tmpl w:val="A9E41384"/>
    <w:lvl w:ilvl="0" w:tplc="5718B582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ECE79B2"/>
    <w:multiLevelType w:val="hybridMultilevel"/>
    <w:tmpl w:val="F0884852"/>
    <w:lvl w:ilvl="0" w:tplc="5718B582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ED03BD3"/>
    <w:multiLevelType w:val="hybridMultilevel"/>
    <w:tmpl w:val="9EF6CEF4"/>
    <w:lvl w:ilvl="0" w:tplc="5718B582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6"/>
  </w:num>
  <w:num w:numId="5">
    <w:abstractNumId w:val="8"/>
  </w:num>
  <w:num w:numId="6">
    <w:abstractNumId w:val="9"/>
  </w:num>
  <w:num w:numId="7">
    <w:abstractNumId w:val="7"/>
  </w:num>
  <w:num w:numId="8">
    <w:abstractNumId w:val="0"/>
  </w:num>
  <w:num w:numId="9">
    <w:abstractNumId w:val="1"/>
  </w:num>
  <w:num w:numId="10">
    <w:abstractNumId w:val="5"/>
  </w:num>
  <w:num w:numId="11">
    <w:abstractNumId w:val="3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55E5"/>
    <w:rsid w:val="00007867"/>
    <w:rsid w:val="0004747A"/>
    <w:rsid w:val="000D2572"/>
    <w:rsid w:val="00173655"/>
    <w:rsid w:val="001855A7"/>
    <w:rsid w:val="002837BD"/>
    <w:rsid w:val="003618D1"/>
    <w:rsid w:val="003A0902"/>
    <w:rsid w:val="006955E5"/>
    <w:rsid w:val="007727E7"/>
    <w:rsid w:val="00786772"/>
    <w:rsid w:val="008319AF"/>
    <w:rsid w:val="008A716C"/>
    <w:rsid w:val="00BB3587"/>
    <w:rsid w:val="00C14AB9"/>
    <w:rsid w:val="00CC51E8"/>
    <w:rsid w:val="00D34726"/>
    <w:rsid w:val="00EB7EBE"/>
    <w:rsid w:val="00F07FEB"/>
    <w:rsid w:val="00F81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FEB"/>
  </w:style>
  <w:style w:type="paragraph" w:styleId="2">
    <w:name w:val="heading 2"/>
    <w:basedOn w:val="a"/>
    <w:next w:val="a"/>
    <w:link w:val="20"/>
    <w:uiPriority w:val="9"/>
    <w:qFormat/>
    <w:rsid w:val="007727E7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5E5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1855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7727E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5">
    <w:name w:val="Title"/>
    <w:basedOn w:val="a"/>
    <w:link w:val="a6"/>
    <w:qFormat/>
    <w:rsid w:val="00173655"/>
    <w:pPr>
      <w:spacing w:after="0" w:line="240" w:lineRule="auto"/>
      <w:jc w:val="center"/>
    </w:pPr>
    <w:rPr>
      <w:rFonts w:ascii="Courier New" w:eastAsia="Times New Roman" w:hAnsi="Courier New" w:cs="Courier New"/>
      <w:b/>
      <w:bCs/>
      <w:color w:val="008000"/>
      <w:sz w:val="32"/>
      <w:szCs w:val="24"/>
      <w:lang w:eastAsia="ru-RU"/>
    </w:rPr>
  </w:style>
  <w:style w:type="character" w:customStyle="1" w:styleId="a6">
    <w:name w:val="Название Знак"/>
    <w:basedOn w:val="a0"/>
    <w:link w:val="a5"/>
    <w:rsid w:val="00173655"/>
    <w:rPr>
      <w:rFonts w:ascii="Courier New" w:eastAsia="Times New Roman" w:hAnsi="Courier New" w:cs="Courier New"/>
      <w:b/>
      <w:bCs/>
      <w:color w:val="008000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4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</dc:creator>
  <cp:keywords/>
  <dc:description/>
  <cp:lastModifiedBy>URA</cp:lastModifiedBy>
  <cp:revision>8</cp:revision>
  <dcterms:created xsi:type="dcterms:W3CDTF">2017-10-17T17:57:00Z</dcterms:created>
  <dcterms:modified xsi:type="dcterms:W3CDTF">2017-10-18T07:02:00Z</dcterms:modified>
</cp:coreProperties>
</file>